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2A86" w:rsidRPr="00EB1BED" w:rsidRDefault="00EB1BED" w:rsidP="00EB1BED">
      <w:pPr>
        <w:jc w:val="center"/>
        <w:rPr>
          <w:color w:val="C00000"/>
          <w:sz w:val="28"/>
          <w:szCs w:val="28"/>
          <w:lang w:val="sr-Latn-RS"/>
        </w:rPr>
      </w:pPr>
      <w:r w:rsidRPr="00EB1BED">
        <w:rPr>
          <w:color w:val="C00000"/>
          <w:sz w:val="28"/>
          <w:szCs w:val="28"/>
        </w:rPr>
        <w:t>KATARINA MARINOVI</w:t>
      </w:r>
      <w:r w:rsidRPr="00EB1BED">
        <w:rPr>
          <w:color w:val="C00000"/>
          <w:sz w:val="28"/>
          <w:szCs w:val="28"/>
          <w:lang w:val="sr-Latn-RS"/>
        </w:rPr>
        <w:t>Ć 17741</w:t>
      </w:r>
    </w:p>
    <w:p w:rsidR="00EB1BED" w:rsidRDefault="00EB1BED" w:rsidP="00EB1BED">
      <w:pPr>
        <w:jc w:val="center"/>
        <w:rPr>
          <w:color w:val="C00000"/>
          <w:sz w:val="28"/>
          <w:szCs w:val="28"/>
          <w:lang w:val="sr-Latn-RS"/>
        </w:rPr>
      </w:pPr>
      <w:r w:rsidRPr="00EB1BED">
        <w:rPr>
          <w:color w:val="C00000"/>
          <w:sz w:val="28"/>
          <w:szCs w:val="28"/>
          <w:lang w:val="sr-Latn-RS"/>
        </w:rPr>
        <w:t>OPIS PROJEKTA</w:t>
      </w:r>
    </w:p>
    <w:p w:rsidR="00EB1BED" w:rsidRDefault="00EB1BED" w:rsidP="00EB1BED">
      <w:pPr>
        <w:jc w:val="center"/>
        <w:rPr>
          <w:color w:val="C00000"/>
          <w:sz w:val="28"/>
          <w:szCs w:val="28"/>
          <w:lang w:val="sr-Latn-RS"/>
        </w:rPr>
      </w:pPr>
    </w:p>
    <w:p w:rsidR="00EB1BED" w:rsidRDefault="00EB1BED" w:rsidP="00EB1BED">
      <w:pPr>
        <w:jc w:val="both"/>
        <w:rPr>
          <w:color w:val="000000" w:themeColor="text1"/>
          <w:sz w:val="24"/>
          <w:szCs w:val="24"/>
          <w:lang w:val="sr-Latn-RS"/>
        </w:rPr>
      </w:pPr>
      <w:r w:rsidRPr="00EB1BED">
        <w:rPr>
          <w:color w:val="000000" w:themeColor="text1"/>
          <w:sz w:val="24"/>
          <w:szCs w:val="24"/>
          <w:lang w:val="sr-Latn-RS"/>
        </w:rPr>
        <w:t xml:space="preserve">Cilj web aplikacije je da omogući </w:t>
      </w:r>
      <w:r>
        <w:rPr>
          <w:color w:val="000000" w:themeColor="text1"/>
          <w:sz w:val="24"/>
          <w:szCs w:val="24"/>
          <w:lang w:val="sr-Latn-RS"/>
        </w:rPr>
        <w:t>olakšano pravljenje repertoara pozorišta. Namenjena je administratorima pozorišta zaduženim za kreiranje repertoara.</w:t>
      </w:r>
    </w:p>
    <w:p w:rsidR="00EB1BED" w:rsidRDefault="00EB1BED" w:rsidP="00EB1BED">
      <w:pPr>
        <w:jc w:val="both"/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t xml:space="preserve">Na početku se prikazuje forma za izbor pozorišta. </w:t>
      </w:r>
    </w:p>
    <w:p w:rsidR="00EB1BED" w:rsidRDefault="00EB1BED" w:rsidP="00EB1BED">
      <w:pPr>
        <w:jc w:val="both"/>
        <w:rPr>
          <w:color w:val="000000" w:themeColor="text1"/>
          <w:sz w:val="24"/>
          <w:szCs w:val="24"/>
          <w:lang w:val="sr-Latn-RS"/>
        </w:rPr>
      </w:pPr>
      <w:r w:rsidRPr="00EB1BED">
        <w:rPr>
          <w:color w:val="000000" w:themeColor="text1"/>
          <w:sz w:val="24"/>
          <w:szCs w:val="24"/>
          <w:lang w:val="sr-Latn-RS"/>
        </w:rPr>
        <w:drawing>
          <wp:inline distT="0" distB="0" distL="0" distR="0" wp14:anchorId="7C947BD3" wp14:editId="7E37701C">
            <wp:extent cx="5731510" cy="27076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ED" w:rsidRDefault="00EB1BED" w:rsidP="00EB1BED">
      <w:pPr>
        <w:jc w:val="both"/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t xml:space="preserve">Nakon izbora jednog od pozorišta ponuđenih u select elementu i klika na dugme </w:t>
      </w:r>
      <w:r w:rsidRPr="00EB10CF">
        <w:rPr>
          <w:i/>
          <w:color w:val="C00000"/>
          <w:sz w:val="24"/>
          <w:szCs w:val="24"/>
          <w:lang w:val="sr-Latn-RS"/>
        </w:rPr>
        <w:t>OK</w:t>
      </w:r>
      <w:r>
        <w:rPr>
          <w:color w:val="000000" w:themeColor="text1"/>
          <w:sz w:val="24"/>
          <w:szCs w:val="24"/>
          <w:lang w:val="sr-Latn-RS"/>
        </w:rPr>
        <w:t xml:space="preserve"> prikazuje se sadržaj koji se odnosi na izabrano pozorište.</w:t>
      </w:r>
    </w:p>
    <w:p w:rsidR="00EB1BED" w:rsidRDefault="00EB1BED" w:rsidP="00EB1BED">
      <w:pPr>
        <w:jc w:val="both"/>
        <w:rPr>
          <w:color w:val="000000" w:themeColor="text1"/>
          <w:sz w:val="24"/>
          <w:szCs w:val="24"/>
          <w:lang w:val="sr-Latn-RS"/>
        </w:rPr>
      </w:pPr>
      <w:r w:rsidRPr="00EB1BED">
        <w:rPr>
          <w:color w:val="000000" w:themeColor="text1"/>
          <w:sz w:val="24"/>
          <w:szCs w:val="24"/>
          <w:lang w:val="sr-Latn-RS"/>
        </w:rPr>
        <w:drawing>
          <wp:inline distT="0" distB="0" distL="0" distR="0" wp14:anchorId="3FBAC09A" wp14:editId="3A06A4C4">
            <wp:extent cx="5731510" cy="27266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ED" w:rsidRDefault="00EB1BED" w:rsidP="00EB1BED">
      <w:pPr>
        <w:jc w:val="both"/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t xml:space="preserve">U levom delu strane se nelaze podaci o svim predstavama koje se igraju u izabranom pozorištu (naziv predstave, reditelj, žanr i godina u kojoj je predstava premijerno izvedena). Uz svaku predstavu stoji i dugme </w:t>
      </w:r>
      <w:r w:rsidRPr="00EB10CF">
        <w:rPr>
          <w:i/>
          <w:color w:val="C00000"/>
          <w:sz w:val="24"/>
          <w:szCs w:val="24"/>
          <w:lang w:val="sr-Latn-RS"/>
        </w:rPr>
        <w:t>ULOGE</w:t>
      </w:r>
      <w:r>
        <w:rPr>
          <w:color w:val="000000" w:themeColor="text1"/>
          <w:sz w:val="24"/>
          <w:szCs w:val="24"/>
          <w:lang w:val="sr-Latn-RS"/>
        </w:rPr>
        <w:t xml:space="preserve">, klikom na koje se </w:t>
      </w:r>
      <w:r w:rsidR="00EB10CF">
        <w:rPr>
          <w:color w:val="000000" w:themeColor="text1"/>
          <w:sz w:val="24"/>
          <w:szCs w:val="24"/>
          <w:lang w:val="sr-Latn-RS"/>
        </w:rPr>
        <w:t xml:space="preserve">prikazuju uloge te predstave (likovi i glumci koji igraju te likove). Klikom na dugme </w:t>
      </w:r>
      <w:r w:rsidR="00EB10CF" w:rsidRPr="00EB10CF">
        <w:rPr>
          <w:i/>
          <w:color w:val="C00000"/>
          <w:sz w:val="24"/>
          <w:szCs w:val="24"/>
        </w:rPr>
        <w:t>^</w:t>
      </w:r>
      <w:r w:rsidR="00EB10CF">
        <w:rPr>
          <w:color w:val="000000" w:themeColor="text1"/>
          <w:sz w:val="24"/>
          <w:szCs w:val="24"/>
        </w:rPr>
        <w:t xml:space="preserve"> </w:t>
      </w:r>
      <w:proofErr w:type="spellStart"/>
      <w:r w:rsidR="00EB10CF">
        <w:rPr>
          <w:color w:val="000000" w:themeColor="text1"/>
          <w:sz w:val="24"/>
          <w:szCs w:val="24"/>
        </w:rPr>
        <w:t>zatvara</w:t>
      </w:r>
      <w:proofErr w:type="spellEnd"/>
      <w:r w:rsidR="00EB10CF">
        <w:rPr>
          <w:color w:val="000000" w:themeColor="text1"/>
          <w:sz w:val="24"/>
          <w:szCs w:val="24"/>
        </w:rPr>
        <w:t xml:space="preserve"> se </w:t>
      </w:r>
      <w:proofErr w:type="spellStart"/>
      <w:r w:rsidR="00EB10CF">
        <w:rPr>
          <w:color w:val="000000" w:themeColor="text1"/>
          <w:sz w:val="24"/>
          <w:szCs w:val="24"/>
        </w:rPr>
        <w:t>prikaz</w:t>
      </w:r>
      <w:proofErr w:type="spellEnd"/>
      <w:r w:rsidR="00EB10CF">
        <w:rPr>
          <w:color w:val="000000" w:themeColor="text1"/>
          <w:sz w:val="24"/>
          <w:szCs w:val="24"/>
        </w:rPr>
        <w:t xml:space="preserve"> </w:t>
      </w:r>
      <w:proofErr w:type="spellStart"/>
      <w:r w:rsidR="00EB10CF">
        <w:rPr>
          <w:color w:val="000000" w:themeColor="text1"/>
          <w:sz w:val="24"/>
          <w:szCs w:val="24"/>
        </w:rPr>
        <w:t>uloga</w:t>
      </w:r>
      <w:proofErr w:type="spellEnd"/>
      <w:r w:rsidR="00EB10CF">
        <w:rPr>
          <w:color w:val="000000" w:themeColor="text1"/>
          <w:sz w:val="24"/>
          <w:szCs w:val="24"/>
          <w:lang w:val="sr-Latn-RS"/>
        </w:rPr>
        <w:t xml:space="preserve">. </w:t>
      </w:r>
    </w:p>
    <w:p w:rsidR="00EB10CF" w:rsidRDefault="00EB10CF" w:rsidP="00EB1BED">
      <w:pPr>
        <w:jc w:val="both"/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lastRenderedPageBreak/>
        <w:t xml:space="preserve">Na drugom delu strane nalaze se forma IZVOĐENJE za upravljanje repertoarom, kao i tabela koja prikazuje trenutni repertoar pozorišta, nakon što se klikne na dugme REPERTOAR. </w:t>
      </w:r>
    </w:p>
    <w:p w:rsidR="00EB10CF" w:rsidRDefault="00EB10CF" w:rsidP="00EB1BED">
      <w:pPr>
        <w:jc w:val="both"/>
        <w:rPr>
          <w:color w:val="000000" w:themeColor="text1"/>
          <w:sz w:val="24"/>
          <w:szCs w:val="24"/>
          <w:lang w:val="sr-Latn-RS"/>
        </w:rPr>
      </w:pPr>
    </w:p>
    <w:p w:rsidR="00EB10CF" w:rsidRDefault="00C13157" w:rsidP="00EB1BED">
      <w:pPr>
        <w:jc w:val="both"/>
        <w:rPr>
          <w:color w:val="000000" w:themeColor="text1"/>
          <w:sz w:val="24"/>
          <w:szCs w:val="24"/>
          <w:lang w:val="sr-Latn-RS"/>
        </w:rPr>
      </w:pPr>
      <w:r w:rsidRPr="00C13157">
        <w:rPr>
          <w:color w:val="000000" w:themeColor="text1"/>
          <w:sz w:val="24"/>
          <w:szCs w:val="24"/>
          <w:lang w:val="sr-Latn-RS"/>
        </w:rPr>
        <w:drawing>
          <wp:inline distT="0" distB="0" distL="0" distR="0" wp14:anchorId="323BDBD9" wp14:editId="0EC6A9A2">
            <wp:extent cx="2743200" cy="36647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46" t="1133" r="1919" b="1965"/>
                    <a:stretch/>
                  </pic:blipFill>
                  <pic:spPr bwMode="auto">
                    <a:xfrm>
                      <a:off x="0" y="0"/>
                      <a:ext cx="2777326" cy="371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0CF" w:rsidRPr="00EB10CF">
        <w:rPr>
          <w:color w:val="000000" w:themeColor="text1"/>
          <w:sz w:val="24"/>
          <w:szCs w:val="24"/>
          <w:lang w:val="sr-Latn-RS"/>
        </w:rPr>
        <w:drawing>
          <wp:inline distT="0" distB="0" distL="0" distR="0" wp14:anchorId="415D18D1" wp14:editId="6AD59365">
            <wp:extent cx="2867025" cy="16772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70" t="1349" r="11658" b="10256"/>
                    <a:stretch/>
                  </pic:blipFill>
                  <pic:spPr bwMode="auto">
                    <a:xfrm>
                      <a:off x="0" y="0"/>
                      <a:ext cx="3019713" cy="176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0CF" w:rsidRDefault="00EB10CF" w:rsidP="00EB1BED">
      <w:pPr>
        <w:jc w:val="both"/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t>Unutar forme izvođenje nalaze se: select element za izbor predstave</w:t>
      </w:r>
      <w:r w:rsidR="008459DE">
        <w:rPr>
          <w:color w:val="000000" w:themeColor="text1"/>
          <w:sz w:val="24"/>
          <w:szCs w:val="24"/>
          <w:lang w:val="sr-Latn-RS"/>
        </w:rPr>
        <w:t xml:space="preserve">, polja za unos datuma i vremena, select element za izbor scene (koji se pojavljuje nakon klika na dugme </w:t>
      </w:r>
      <w:r w:rsidR="008459DE" w:rsidRPr="008459DE">
        <w:rPr>
          <w:i/>
          <w:color w:val="C00000"/>
          <w:sz w:val="24"/>
          <w:szCs w:val="24"/>
        </w:rPr>
        <w:t>&gt;</w:t>
      </w:r>
      <w:r w:rsidR="008459DE">
        <w:rPr>
          <w:color w:val="000000" w:themeColor="text1"/>
          <w:sz w:val="24"/>
          <w:szCs w:val="24"/>
          <w:lang w:val="sr-Latn-RS"/>
        </w:rPr>
        <w:t>), kao i dugme DODAJ, klikom na koje se u repertoar dodaje novo izvođenje sa prethodno unetim podacima. Ukoliko nisu uneti datum i/ili vreme ili se tog datuma već odrzava predstava na izabranoj sceni, prikazuju se adekvatna upozorenja:</w:t>
      </w:r>
    </w:p>
    <w:p w:rsidR="008459DE" w:rsidRDefault="008459DE" w:rsidP="00EB1BED">
      <w:pPr>
        <w:jc w:val="both"/>
        <w:rPr>
          <w:color w:val="000000" w:themeColor="text1"/>
          <w:sz w:val="24"/>
          <w:szCs w:val="24"/>
          <w:lang w:val="sr-Latn-RS"/>
        </w:rPr>
      </w:pPr>
      <w:r w:rsidRPr="008459DE">
        <w:rPr>
          <w:color w:val="000000" w:themeColor="text1"/>
          <w:sz w:val="24"/>
          <w:szCs w:val="24"/>
          <w:lang w:val="sr-Latn-RS"/>
        </w:rPr>
        <w:drawing>
          <wp:inline distT="0" distB="0" distL="0" distR="0" wp14:anchorId="41964B27" wp14:editId="465C9B1B">
            <wp:extent cx="3972479" cy="1286054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DE" w:rsidRDefault="008459DE" w:rsidP="00EB1BED">
      <w:pPr>
        <w:jc w:val="both"/>
        <w:rPr>
          <w:color w:val="000000" w:themeColor="text1"/>
          <w:sz w:val="24"/>
          <w:szCs w:val="24"/>
          <w:lang w:val="sr-Latn-RS"/>
        </w:rPr>
      </w:pPr>
      <w:r w:rsidRPr="008459DE">
        <w:rPr>
          <w:color w:val="000000" w:themeColor="text1"/>
          <w:sz w:val="24"/>
          <w:szCs w:val="24"/>
          <w:lang w:val="sr-Latn-RS"/>
        </w:rPr>
        <w:drawing>
          <wp:inline distT="0" distB="0" distL="0" distR="0" wp14:anchorId="33494A5D" wp14:editId="41231E60">
            <wp:extent cx="4010585" cy="1324160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DE" w:rsidRDefault="008459DE" w:rsidP="00EB1BED">
      <w:pPr>
        <w:jc w:val="both"/>
        <w:rPr>
          <w:color w:val="000000" w:themeColor="text1"/>
          <w:sz w:val="24"/>
          <w:szCs w:val="24"/>
          <w:lang w:val="sr-Latn-RS"/>
        </w:rPr>
      </w:pPr>
      <w:r w:rsidRPr="008459DE">
        <w:rPr>
          <w:color w:val="000000" w:themeColor="text1"/>
          <w:sz w:val="24"/>
          <w:szCs w:val="24"/>
          <w:lang w:val="sr-Latn-RS"/>
        </w:rPr>
        <w:lastRenderedPageBreak/>
        <w:drawing>
          <wp:inline distT="0" distB="0" distL="0" distR="0" wp14:anchorId="4F98A994" wp14:editId="78073FC2">
            <wp:extent cx="4115374" cy="14289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DE" w:rsidRDefault="008459DE" w:rsidP="00EB1BED">
      <w:pPr>
        <w:jc w:val="both"/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t xml:space="preserve">Ukoliko je izvođenje uspešno dodato u repertoar, </w:t>
      </w:r>
      <w:r w:rsidR="00254DE4">
        <w:rPr>
          <w:color w:val="000000" w:themeColor="text1"/>
          <w:sz w:val="24"/>
          <w:szCs w:val="24"/>
          <w:lang w:val="sr-Latn-RS"/>
        </w:rPr>
        <w:t xml:space="preserve">automatski se unosi u tabelu </w:t>
      </w:r>
      <w:r w:rsidR="00254DE4" w:rsidRPr="00254DE4">
        <w:rPr>
          <w:i/>
          <w:color w:val="000000" w:themeColor="text1"/>
          <w:sz w:val="24"/>
          <w:szCs w:val="24"/>
          <w:lang w:val="sr-Latn-RS"/>
        </w:rPr>
        <w:t>repertoar</w:t>
      </w:r>
      <w:r w:rsidR="00254DE4">
        <w:rPr>
          <w:i/>
          <w:color w:val="000000" w:themeColor="text1"/>
          <w:sz w:val="24"/>
          <w:szCs w:val="24"/>
          <w:lang w:val="sr-Latn-RS"/>
        </w:rPr>
        <w:t xml:space="preserve"> </w:t>
      </w:r>
      <w:r w:rsidR="00254DE4">
        <w:rPr>
          <w:color w:val="000000" w:themeColor="text1"/>
          <w:sz w:val="24"/>
          <w:szCs w:val="24"/>
          <w:lang w:val="sr-Latn-RS"/>
        </w:rPr>
        <w:t>i pojavljuje se odgovarajuća poruka:</w:t>
      </w:r>
    </w:p>
    <w:p w:rsidR="00254DE4" w:rsidRDefault="00254DE4" w:rsidP="00EB1BED">
      <w:pPr>
        <w:jc w:val="both"/>
        <w:rPr>
          <w:color w:val="000000" w:themeColor="text1"/>
          <w:sz w:val="24"/>
          <w:szCs w:val="24"/>
          <w:lang w:val="sr-Latn-RS"/>
        </w:rPr>
      </w:pPr>
      <w:r w:rsidRPr="00254DE4">
        <w:rPr>
          <w:color w:val="000000" w:themeColor="text1"/>
          <w:sz w:val="24"/>
          <w:szCs w:val="24"/>
          <w:lang w:val="sr-Latn-RS"/>
        </w:rPr>
        <w:drawing>
          <wp:inline distT="0" distB="0" distL="0" distR="0" wp14:anchorId="524DFE34" wp14:editId="7BAE1851">
            <wp:extent cx="4267796" cy="147658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DE4" w:rsidRDefault="00E73A99" w:rsidP="00EB1BED">
      <w:pPr>
        <w:jc w:val="both"/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t>U t</w:t>
      </w:r>
      <w:r w:rsidR="00C13157">
        <w:rPr>
          <w:color w:val="000000" w:themeColor="text1"/>
          <w:sz w:val="24"/>
          <w:szCs w:val="24"/>
          <w:lang w:val="sr-Latn-RS"/>
        </w:rPr>
        <w:t xml:space="preserve">abeli REPERTOAR, uz svako izvođenje pridružena su po dva dugmeta: </w:t>
      </w:r>
      <w:r w:rsidR="00C13157" w:rsidRPr="00C13157">
        <w:rPr>
          <w:i/>
          <w:color w:val="C00000"/>
          <w:sz w:val="24"/>
          <w:szCs w:val="24"/>
          <w:lang w:val="sr-Latn-RS"/>
        </w:rPr>
        <w:t>OBRIŠI</w:t>
      </w:r>
      <w:r w:rsidR="00C13157">
        <w:rPr>
          <w:color w:val="000000" w:themeColor="text1"/>
          <w:sz w:val="24"/>
          <w:szCs w:val="24"/>
          <w:lang w:val="sr-Latn-RS"/>
        </w:rPr>
        <w:t xml:space="preserve"> i </w:t>
      </w:r>
      <w:r w:rsidR="00C13157" w:rsidRPr="00C13157">
        <w:rPr>
          <w:i/>
          <w:color w:val="C00000"/>
          <w:sz w:val="24"/>
          <w:szCs w:val="24"/>
          <w:lang w:val="sr-Latn-RS"/>
        </w:rPr>
        <w:t>IZMENI</w:t>
      </w:r>
      <w:r w:rsidR="00C13157">
        <w:rPr>
          <w:color w:val="000000" w:themeColor="text1"/>
          <w:sz w:val="24"/>
          <w:szCs w:val="24"/>
          <w:lang w:val="sr-Latn-RS"/>
        </w:rPr>
        <w:t>.</w:t>
      </w:r>
    </w:p>
    <w:p w:rsidR="00C13157" w:rsidRDefault="00C13157" w:rsidP="00EB1BED">
      <w:pPr>
        <w:jc w:val="both"/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t xml:space="preserve">Klikom na dugme </w:t>
      </w:r>
      <w:r w:rsidRPr="00C13157">
        <w:rPr>
          <w:i/>
          <w:color w:val="C00000"/>
          <w:sz w:val="24"/>
          <w:szCs w:val="24"/>
          <w:lang w:val="sr-Latn-RS"/>
        </w:rPr>
        <w:t>OBRIŠI</w:t>
      </w:r>
      <w:r>
        <w:rPr>
          <w:color w:val="000000" w:themeColor="text1"/>
          <w:sz w:val="24"/>
          <w:szCs w:val="24"/>
          <w:lang w:val="sr-Latn-RS"/>
        </w:rPr>
        <w:t xml:space="preserve"> se iz repertoata briše izvođenje. Klikom na dugme </w:t>
      </w:r>
      <w:r w:rsidRPr="00C13157">
        <w:rPr>
          <w:i/>
          <w:color w:val="C00000"/>
          <w:sz w:val="24"/>
          <w:szCs w:val="24"/>
          <w:lang w:val="sr-Latn-RS"/>
        </w:rPr>
        <w:t>IZMENI</w:t>
      </w:r>
      <w:r>
        <w:rPr>
          <w:color w:val="000000" w:themeColor="text1"/>
          <w:sz w:val="24"/>
          <w:szCs w:val="24"/>
          <w:lang w:val="sr-Latn-RS"/>
        </w:rPr>
        <w:t xml:space="preserve"> se podaci izabranog izvođenja menjaju podacima prethodno unetim u formu izvođenje i prikazuju odgovarajuća upozorenja.</w:t>
      </w:r>
    </w:p>
    <w:p w:rsidR="00B140EB" w:rsidRDefault="00B140EB">
      <w:pPr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br w:type="page"/>
      </w:r>
    </w:p>
    <w:p w:rsidR="00655334" w:rsidRDefault="00655334" w:rsidP="00EB1BED">
      <w:pPr>
        <w:jc w:val="both"/>
        <w:rPr>
          <w:color w:val="000000" w:themeColor="text1"/>
          <w:sz w:val="24"/>
          <w:szCs w:val="24"/>
          <w:lang w:val="sr-Latn-RS"/>
        </w:rPr>
      </w:pPr>
      <w:r>
        <w:rPr>
          <w:color w:val="000000" w:themeColor="text1"/>
          <w:sz w:val="24"/>
          <w:szCs w:val="24"/>
          <w:lang w:val="sr-Latn-RS"/>
        </w:rPr>
        <w:lastRenderedPageBreak/>
        <w:t>Fleksibilnost dizajna se ogleda u prebacivanju forme izvodjenje i repertoara ispod forme sa predstavama, kao i ređanjem predstava jedne ispod druge ukoliko se smanji širina stranice.</w:t>
      </w:r>
    </w:p>
    <w:p w:rsidR="00B140EB" w:rsidRDefault="00B140EB" w:rsidP="00EB1BED">
      <w:pPr>
        <w:jc w:val="both"/>
        <w:rPr>
          <w:color w:val="000000" w:themeColor="text1"/>
          <w:sz w:val="24"/>
          <w:szCs w:val="24"/>
          <w:lang w:val="sr-Latn-RS"/>
        </w:rPr>
      </w:pPr>
      <w:bookmarkStart w:id="0" w:name="_GoBack"/>
      <w:bookmarkEnd w:id="0"/>
    </w:p>
    <w:p w:rsidR="00655334" w:rsidRPr="00254DE4" w:rsidRDefault="00655334" w:rsidP="00EB1BED">
      <w:pPr>
        <w:jc w:val="both"/>
        <w:rPr>
          <w:color w:val="000000" w:themeColor="text1"/>
          <w:sz w:val="24"/>
          <w:szCs w:val="24"/>
          <w:lang w:val="sr-Latn-RS"/>
        </w:rPr>
      </w:pPr>
      <w:r w:rsidRPr="00655334">
        <w:rPr>
          <w:color w:val="000000" w:themeColor="text1"/>
          <w:sz w:val="24"/>
          <w:szCs w:val="24"/>
          <w:lang w:val="sr-Latn-RS"/>
        </w:rPr>
        <w:drawing>
          <wp:inline distT="0" distB="0" distL="0" distR="0" wp14:anchorId="46CBCF7D" wp14:editId="05E1E8F2">
            <wp:extent cx="5475704" cy="7639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9873" cy="774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CF" w:rsidRDefault="00EB10CF" w:rsidP="00EB1BED">
      <w:pPr>
        <w:jc w:val="both"/>
        <w:rPr>
          <w:color w:val="000000" w:themeColor="text1"/>
          <w:sz w:val="24"/>
          <w:szCs w:val="24"/>
          <w:lang w:val="sr-Latn-RS"/>
        </w:rPr>
      </w:pPr>
    </w:p>
    <w:p w:rsidR="00EB10CF" w:rsidRPr="00EB10CF" w:rsidRDefault="00EB10CF" w:rsidP="00EB1BED">
      <w:pPr>
        <w:jc w:val="both"/>
        <w:rPr>
          <w:color w:val="000000" w:themeColor="text1"/>
          <w:sz w:val="24"/>
          <w:szCs w:val="24"/>
          <w:lang w:val="sr-Latn-RS"/>
        </w:rPr>
      </w:pPr>
    </w:p>
    <w:sectPr w:rsidR="00EB10CF" w:rsidRPr="00EB10CF" w:rsidSect="00EB1BE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0C08"/>
    <w:rsid w:val="00200C08"/>
    <w:rsid w:val="00254DE4"/>
    <w:rsid w:val="00655334"/>
    <w:rsid w:val="008459DE"/>
    <w:rsid w:val="00872A86"/>
    <w:rsid w:val="00B140EB"/>
    <w:rsid w:val="00C13157"/>
    <w:rsid w:val="00E73A99"/>
    <w:rsid w:val="00EB10CF"/>
    <w:rsid w:val="00EB1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70310"/>
  <w15:chartTrackingRefBased/>
  <w15:docId w15:val="{B427F612-A9AE-4D3D-879D-FA0E0D5E4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</cp:revision>
  <dcterms:created xsi:type="dcterms:W3CDTF">2022-03-21T10:30:00Z</dcterms:created>
  <dcterms:modified xsi:type="dcterms:W3CDTF">2022-03-21T11:21:00Z</dcterms:modified>
</cp:coreProperties>
</file>